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A4277E" w:rsidRPr="000C69AA" w:rsidRDefault="00A4277E" w:rsidP="00A4277E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A4277E" w:rsidRDefault="00A4277E" w:rsidP="00A4277E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A4277E" w:rsidRPr="006F42AE" w:rsidRDefault="00A4277E" w:rsidP="00A4277E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102714" w:rsidRPr="00A4277E" w:rsidRDefault="00102714" w:rsidP="00102714">
      <w:pPr>
        <w:rPr>
          <w:color w:val="3399FF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102714" w:rsidRDefault="00102714" w:rsidP="00102714">
      <w:pPr>
        <w:rPr>
          <w:color w:val="3399FF"/>
          <w:lang w:val="kk-KZ"/>
        </w:rPr>
      </w:pPr>
    </w:p>
    <w:p w:rsidR="00C84B6C" w:rsidRDefault="00C84B6C" w:rsidP="00C84B6C">
      <w:pPr>
        <w:rPr>
          <w:rFonts w:eastAsia="Calibri"/>
          <w:b/>
          <w:sz w:val="28"/>
          <w:szCs w:val="28"/>
          <w:lang w:val="kk-KZ"/>
        </w:rPr>
      </w:pPr>
    </w:p>
    <w:p w:rsidR="00C84B6C" w:rsidRDefault="00C84B6C" w:rsidP="00C84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 маслихата  района Бәйтерек</w:t>
      </w:r>
    </w:p>
    <w:p w:rsidR="00C84B6C" w:rsidRPr="00AD0C43" w:rsidRDefault="00C84B6C" w:rsidP="00C84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№60-14  </w:t>
      </w:r>
      <w:r>
        <w:rPr>
          <w:rFonts w:eastAsia="Calibri"/>
          <w:b/>
          <w:sz w:val="28"/>
          <w:szCs w:val="28"/>
          <w:lang w:val="kk-KZ"/>
        </w:rPr>
        <w:t>«О бюджете Раздольненского</w:t>
      </w:r>
    </w:p>
    <w:p w:rsidR="00C84B6C" w:rsidRPr="00AD0C43" w:rsidRDefault="00C84B6C" w:rsidP="00C84B6C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 </w:t>
      </w:r>
      <w:r>
        <w:rPr>
          <w:b/>
          <w:sz w:val="28"/>
          <w:szCs w:val="28"/>
          <w:lang w:val="kk-KZ"/>
        </w:rPr>
        <w:t>района  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годы»</w:t>
      </w:r>
    </w:p>
    <w:p w:rsidR="00C84B6C" w:rsidRDefault="00C84B6C" w:rsidP="00C84B6C">
      <w:pPr>
        <w:tabs>
          <w:tab w:val="left" w:pos="709"/>
        </w:tabs>
        <w:jc w:val="both"/>
        <w:rPr>
          <w:sz w:val="24"/>
          <w:szCs w:val="24"/>
          <w:lang w:val="kk-KZ"/>
        </w:rPr>
      </w:pPr>
    </w:p>
    <w:p w:rsidR="00C84B6C" w:rsidRDefault="00C84B6C" w:rsidP="00C84B6C">
      <w:pPr>
        <w:tabs>
          <w:tab w:val="left" w:pos="709"/>
        </w:tabs>
        <w:jc w:val="both"/>
        <w:rPr>
          <w:sz w:val="24"/>
          <w:szCs w:val="24"/>
          <w:lang w:val="kk-KZ"/>
        </w:rPr>
      </w:pPr>
    </w:p>
    <w:p w:rsidR="00C84B6C" w:rsidRDefault="00C84B6C" w:rsidP="00C84B6C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C84B6C" w:rsidRDefault="00C84B6C" w:rsidP="00C84B6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№60-14 </w:t>
      </w:r>
      <w:r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 xml:space="preserve">Раздольненского </w:t>
      </w:r>
      <w:r>
        <w:rPr>
          <w:rFonts w:eastAsia="Calibri"/>
          <w:sz w:val="28"/>
          <w:szCs w:val="28"/>
          <w:lang w:val="kk-KZ"/>
        </w:rPr>
        <w:t xml:space="preserve">сельского округа </w:t>
      </w:r>
      <w:r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EC4856">
        <w:rPr>
          <w:sz w:val="28"/>
          <w:szCs w:val="28"/>
          <w:lang w:val="kk-KZ"/>
        </w:rPr>
        <w:t>ормативных правовых актов №6796</w:t>
      </w:r>
      <w:r>
        <w:rPr>
          <w:sz w:val="28"/>
          <w:szCs w:val="28"/>
          <w:lang w:val="kk-KZ"/>
        </w:rPr>
        <w:t>) следующие изменения:</w:t>
      </w:r>
    </w:p>
    <w:p w:rsidR="00C84B6C" w:rsidRDefault="00C84B6C" w:rsidP="00C84B6C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C84B6C" w:rsidRDefault="00C84B6C" w:rsidP="00C84B6C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Раздольненского сельского округа на 2021-2023 годы согласно приложениям 1, 2 и 3 соответственно, в том числе на 2021 год в следующих объемах:</w:t>
      </w:r>
    </w:p>
    <w:p w:rsidR="00C84B6C" w:rsidRDefault="00C84B6C" w:rsidP="00C84B6C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24 129 тысяч тенге: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1 832 тысячи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121 тысяча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22 176 тысяч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25 939 тысяч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- 1 810 тысяч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C84B6C" w:rsidRDefault="00C84B6C" w:rsidP="00C84B6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1 810 тысяч тенге: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1 810 тысяч тенге.»;</w:t>
      </w:r>
    </w:p>
    <w:p w:rsidR="00C84B6C" w:rsidRDefault="00C84B6C" w:rsidP="00C84B6C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C84B6C" w:rsidRDefault="00C84B6C" w:rsidP="00C84B6C">
      <w:pPr>
        <w:tabs>
          <w:tab w:val="left" w:pos="709"/>
        </w:tabs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C84B6C" w:rsidRDefault="00C84B6C" w:rsidP="00C84B6C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C84B6C" w:rsidRDefault="00C84B6C" w:rsidP="00C84B6C">
      <w:pPr>
        <w:rPr>
          <w:b/>
          <w:sz w:val="28"/>
          <w:szCs w:val="28"/>
          <w:lang w:val="kk-KZ"/>
        </w:rPr>
      </w:pPr>
    </w:p>
    <w:p w:rsidR="00C84B6C" w:rsidRDefault="00C84B6C" w:rsidP="00C84B6C">
      <w:pPr>
        <w:tabs>
          <w:tab w:val="left" w:pos="709"/>
          <w:tab w:val="left" w:pos="960"/>
        </w:tabs>
        <w:ind w:right="-2"/>
        <w:rPr>
          <w:b/>
          <w:sz w:val="28"/>
          <w:szCs w:val="28"/>
        </w:rPr>
      </w:pPr>
    </w:p>
    <w:p w:rsidR="00C84B6C" w:rsidRDefault="00C84B6C" w:rsidP="00C84B6C">
      <w:pPr>
        <w:rPr>
          <w:b/>
          <w:sz w:val="28"/>
          <w:szCs w:val="28"/>
        </w:rPr>
      </w:pPr>
    </w:p>
    <w:p w:rsidR="00C84B6C" w:rsidRDefault="00C84B6C" w:rsidP="00C84B6C"/>
    <w:p w:rsidR="00C84B6C" w:rsidRDefault="00C84B6C" w:rsidP="00C84B6C"/>
    <w:p w:rsidR="00A4277E" w:rsidRPr="001472DC" w:rsidRDefault="00A4277E" w:rsidP="00A4277E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A4277E" w:rsidRDefault="00A4277E" w:rsidP="00A4277E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A4277E" w:rsidRPr="000D160C" w:rsidRDefault="00A4277E" w:rsidP="00A4277E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A4277E" w:rsidRPr="007D4E26" w:rsidRDefault="00A4277E" w:rsidP="00A4277E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C84B6C" w:rsidRPr="00A4277E" w:rsidRDefault="00C84B6C" w:rsidP="00C84B6C">
      <w:pPr>
        <w:rPr>
          <w:lang w:val="kk-KZ"/>
        </w:rPr>
      </w:pPr>
      <w:bookmarkStart w:id="0" w:name="_GoBack"/>
      <w:bookmarkEnd w:id="0"/>
    </w:p>
    <w:p w:rsidR="00C84B6C" w:rsidRPr="00934587" w:rsidRDefault="00C84B6C" w:rsidP="00C84B6C"/>
    <w:p w:rsidR="00C84B6C" w:rsidRPr="009500D6" w:rsidRDefault="00C84B6C" w:rsidP="00C84B6C">
      <w:pPr>
        <w:rPr>
          <w:b/>
          <w:sz w:val="28"/>
          <w:szCs w:val="28"/>
        </w:rPr>
      </w:pPr>
    </w:p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8CB" w:rsidRDefault="009B58CB">
      <w:r>
        <w:separator/>
      </w:r>
    </w:p>
  </w:endnote>
  <w:endnote w:type="continuationSeparator" w:id="0">
    <w:p w:rsidR="009B58CB" w:rsidRDefault="009B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8CB" w:rsidRDefault="009B58CB">
      <w:r>
        <w:separator/>
      </w:r>
    </w:p>
  </w:footnote>
  <w:footnote w:type="continuationSeparator" w:id="0">
    <w:p w:rsidR="009B58CB" w:rsidRDefault="009B5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4277E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02714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056A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0D95"/>
    <w:rsid w:val="008344AF"/>
    <w:rsid w:val="008436CA"/>
    <w:rsid w:val="00847AA6"/>
    <w:rsid w:val="00866964"/>
    <w:rsid w:val="00867FA4"/>
    <w:rsid w:val="00876C03"/>
    <w:rsid w:val="008848E3"/>
    <w:rsid w:val="00895BC1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58CB"/>
    <w:rsid w:val="009B69F4"/>
    <w:rsid w:val="009F578B"/>
    <w:rsid w:val="00A10052"/>
    <w:rsid w:val="00A17FE7"/>
    <w:rsid w:val="00A23476"/>
    <w:rsid w:val="00A31E2C"/>
    <w:rsid w:val="00A338BC"/>
    <w:rsid w:val="00A4277E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D6284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4B6C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B2C"/>
    <w:rsid w:val="00EC3C11"/>
    <w:rsid w:val="00EC4856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07FE28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A427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32</cp:revision>
  <dcterms:created xsi:type="dcterms:W3CDTF">2020-02-28T06:51:00Z</dcterms:created>
  <dcterms:modified xsi:type="dcterms:W3CDTF">2021-05-04T12:30:00Z</dcterms:modified>
</cp:coreProperties>
</file>